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2694" w14:textId="77777777" w:rsidR="00720558" w:rsidRPr="00A74A1C" w:rsidRDefault="087C1CDA" w:rsidP="087C1CDA">
      <w:pPr>
        <w:spacing w:after="0" w:line="252" w:lineRule="auto"/>
        <w:jc w:val="center"/>
        <w:rPr>
          <w:rFonts w:ascii="Georgia" w:eastAsia="Georgia" w:hAnsi="Georgia" w:cs="Georgia"/>
          <w:sz w:val="24"/>
          <w:szCs w:val="24"/>
        </w:rPr>
      </w:pPr>
      <w:r w:rsidRPr="087C1CDA">
        <w:rPr>
          <w:rFonts w:ascii="Georgia" w:eastAsia="Georgia" w:hAnsi="Georgia" w:cs="Georgia"/>
          <w:sz w:val="24"/>
          <w:szCs w:val="24"/>
        </w:rPr>
        <w:t>Town of East Hampton</w:t>
      </w:r>
    </w:p>
    <w:p w14:paraId="18026706" w14:textId="77777777" w:rsidR="003C7606" w:rsidRPr="00A74A1C" w:rsidRDefault="087C1CDA" w:rsidP="087C1CDA">
      <w:pPr>
        <w:spacing w:after="0" w:line="252" w:lineRule="auto"/>
        <w:jc w:val="center"/>
        <w:rPr>
          <w:rFonts w:ascii="Georgia" w:eastAsia="Georgia" w:hAnsi="Georgia" w:cs="Georgia"/>
          <w:b/>
          <w:bCs/>
          <w:sz w:val="24"/>
          <w:szCs w:val="24"/>
        </w:rPr>
      </w:pPr>
      <w:r w:rsidRPr="087C1CDA">
        <w:rPr>
          <w:rFonts w:ascii="Georgia" w:eastAsia="Georgia" w:hAnsi="Georgia" w:cs="Georgia"/>
          <w:b/>
          <w:bCs/>
          <w:sz w:val="24"/>
          <w:szCs w:val="24"/>
        </w:rPr>
        <w:t>Clean Energy Task Force</w:t>
      </w:r>
    </w:p>
    <w:p w14:paraId="00DAA61A" w14:textId="5F208956" w:rsidR="003C7606" w:rsidRPr="00A74A1C" w:rsidRDefault="632A29F2" w:rsidP="632A29F2">
      <w:pPr>
        <w:spacing w:after="0" w:line="252" w:lineRule="auto"/>
        <w:jc w:val="center"/>
        <w:rPr>
          <w:rFonts w:ascii="Georgia" w:eastAsia="Georgia" w:hAnsi="Georgia" w:cs="Georgia"/>
          <w:sz w:val="24"/>
          <w:szCs w:val="24"/>
        </w:rPr>
      </w:pPr>
      <w:r w:rsidRPr="632A29F2">
        <w:rPr>
          <w:rFonts w:ascii="Georgia" w:eastAsia="Georgia" w:hAnsi="Georgia" w:cs="Georgia"/>
          <w:sz w:val="24"/>
          <w:szCs w:val="24"/>
        </w:rPr>
        <w:t>Special Meeting</w:t>
      </w:r>
    </w:p>
    <w:p w14:paraId="4E941331" w14:textId="21263A04" w:rsidR="632A29F2" w:rsidRDefault="632A29F2" w:rsidP="632A29F2">
      <w:pPr>
        <w:spacing w:after="0" w:line="252" w:lineRule="auto"/>
        <w:jc w:val="center"/>
        <w:rPr>
          <w:rFonts w:ascii="Georgia" w:eastAsia="Georgia" w:hAnsi="Georgia" w:cs="Georgia"/>
          <w:sz w:val="24"/>
          <w:szCs w:val="24"/>
        </w:rPr>
      </w:pPr>
      <w:r w:rsidRPr="632A29F2">
        <w:rPr>
          <w:rFonts w:ascii="Georgia" w:eastAsia="Georgia" w:hAnsi="Georgia" w:cs="Georgia"/>
          <w:sz w:val="24"/>
          <w:szCs w:val="24"/>
        </w:rPr>
        <w:t>Tuesday, July 2</w:t>
      </w:r>
      <w:r w:rsidR="0086277E">
        <w:rPr>
          <w:rFonts w:ascii="Georgia" w:eastAsia="Georgia" w:hAnsi="Georgia" w:cs="Georgia"/>
          <w:sz w:val="24"/>
          <w:szCs w:val="24"/>
        </w:rPr>
        <w:t>4</w:t>
      </w:r>
      <w:r w:rsidRPr="632A29F2">
        <w:rPr>
          <w:rFonts w:ascii="Georgia" w:eastAsia="Georgia" w:hAnsi="Georgia" w:cs="Georgia"/>
          <w:sz w:val="24"/>
          <w:szCs w:val="24"/>
        </w:rPr>
        <w:t>, 2018</w:t>
      </w:r>
    </w:p>
    <w:p w14:paraId="61CBFD72" w14:textId="528C73FC" w:rsidR="003C7606" w:rsidRPr="00A74A1C" w:rsidRDefault="087C1CDA" w:rsidP="087C1CDA">
      <w:pPr>
        <w:spacing w:after="0" w:line="252" w:lineRule="auto"/>
        <w:jc w:val="center"/>
        <w:rPr>
          <w:rFonts w:ascii="Georgia" w:eastAsia="Georgia" w:hAnsi="Georgia" w:cs="Georgia"/>
          <w:sz w:val="24"/>
          <w:szCs w:val="24"/>
        </w:rPr>
      </w:pPr>
      <w:r w:rsidRPr="087C1CDA">
        <w:rPr>
          <w:rFonts w:ascii="Georgia" w:eastAsia="Georgia" w:hAnsi="Georgia" w:cs="Georgia"/>
          <w:sz w:val="24"/>
          <w:szCs w:val="24"/>
        </w:rPr>
        <w:t>East Hampton Public Libra</w:t>
      </w:r>
      <w:r w:rsidR="0086277E">
        <w:rPr>
          <w:rFonts w:ascii="Georgia" w:eastAsia="Georgia" w:hAnsi="Georgia" w:cs="Georgia"/>
          <w:sz w:val="24"/>
          <w:szCs w:val="24"/>
        </w:rPr>
        <w:t>r</w:t>
      </w:r>
      <w:r w:rsidRPr="087C1CDA">
        <w:rPr>
          <w:rFonts w:ascii="Georgia" w:eastAsia="Georgia" w:hAnsi="Georgia" w:cs="Georgia"/>
          <w:sz w:val="24"/>
          <w:szCs w:val="24"/>
        </w:rPr>
        <w:t>y, History Room</w:t>
      </w:r>
    </w:p>
    <w:p w14:paraId="672A6659" w14:textId="77777777" w:rsidR="00292B3E" w:rsidRPr="00A74A1C" w:rsidRDefault="00292B3E" w:rsidP="00A74A1C">
      <w:pPr>
        <w:spacing w:after="0" w:line="252" w:lineRule="auto"/>
        <w:jc w:val="center"/>
        <w:rPr>
          <w:rFonts w:ascii="Georgia" w:hAnsi="Georgia"/>
          <w:sz w:val="24"/>
          <w:szCs w:val="24"/>
        </w:rPr>
      </w:pPr>
    </w:p>
    <w:p w14:paraId="0BC1E11A" w14:textId="77777777" w:rsidR="003C7606" w:rsidRPr="00A74A1C" w:rsidRDefault="087C1CDA" w:rsidP="087C1CDA">
      <w:pPr>
        <w:spacing w:after="0" w:line="252" w:lineRule="auto"/>
        <w:jc w:val="center"/>
        <w:rPr>
          <w:rFonts w:ascii="Georgia" w:eastAsia="Georgia" w:hAnsi="Georgia" w:cs="Georgia"/>
          <w:b/>
          <w:bCs/>
          <w:sz w:val="24"/>
          <w:szCs w:val="24"/>
        </w:rPr>
      </w:pPr>
      <w:r w:rsidRPr="087C1CDA">
        <w:rPr>
          <w:rFonts w:ascii="Georgia" w:eastAsia="Georgia" w:hAnsi="Georgia" w:cs="Georgia"/>
          <w:b/>
          <w:bCs/>
          <w:sz w:val="24"/>
          <w:szCs w:val="24"/>
        </w:rPr>
        <w:t>MINUTES</w:t>
      </w:r>
    </w:p>
    <w:p w14:paraId="0A37501D" w14:textId="77777777" w:rsidR="003C7606" w:rsidRPr="00A74A1C" w:rsidRDefault="003C7606" w:rsidP="00A74A1C">
      <w:pPr>
        <w:spacing w:after="0" w:line="252" w:lineRule="auto"/>
        <w:jc w:val="both"/>
        <w:rPr>
          <w:rFonts w:ascii="Georgia" w:hAnsi="Georgia"/>
          <w:b/>
          <w:sz w:val="24"/>
          <w:szCs w:val="24"/>
        </w:rPr>
      </w:pPr>
    </w:p>
    <w:p w14:paraId="5FBF87AA" w14:textId="35C8536E" w:rsidR="003C7606" w:rsidRPr="00A74A1C" w:rsidRDefault="087C1CDA" w:rsidP="087C1CDA">
      <w:pPr>
        <w:spacing w:after="0" w:line="252" w:lineRule="auto"/>
        <w:jc w:val="both"/>
        <w:rPr>
          <w:rFonts w:ascii="Georgia" w:eastAsia="Georgia" w:hAnsi="Georgia" w:cs="Georgia"/>
          <w:sz w:val="24"/>
          <w:szCs w:val="24"/>
        </w:rPr>
      </w:pPr>
      <w:r w:rsidRPr="087C1CDA">
        <w:rPr>
          <w:rFonts w:ascii="Georgia" w:eastAsia="Georgia" w:hAnsi="Georgia" w:cs="Georgia"/>
          <w:b/>
          <w:bCs/>
          <w:sz w:val="24"/>
          <w:szCs w:val="24"/>
          <w:u w:val="single"/>
        </w:rPr>
        <w:t>Present:</w:t>
      </w:r>
      <w:r w:rsidRPr="087C1CDA">
        <w:rPr>
          <w:rFonts w:ascii="Georgia" w:eastAsia="Georgia" w:hAnsi="Georgia" w:cs="Georgia"/>
          <w:b/>
          <w:bCs/>
          <w:sz w:val="24"/>
          <w:szCs w:val="24"/>
        </w:rPr>
        <w:t xml:space="preserve"> </w:t>
      </w:r>
      <w:r w:rsidRPr="087C1CDA">
        <w:rPr>
          <w:rFonts w:ascii="Georgia" w:eastAsia="Georgia" w:hAnsi="Georgia" w:cs="Georgia"/>
          <w:sz w:val="24"/>
          <w:szCs w:val="24"/>
        </w:rPr>
        <w:t>Chairperson Pat Petrone, Vice Chairperson Kurt Reichenbach, Brian Gay, Martin Podskoch, &amp; Cynthia Singer</w:t>
      </w:r>
    </w:p>
    <w:p w14:paraId="5DAB6C7B" w14:textId="77777777" w:rsidR="00552065" w:rsidRPr="00A74A1C" w:rsidRDefault="00552065" w:rsidP="00A74A1C">
      <w:pPr>
        <w:spacing w:after="0" w:line="252" w:lineRule="auto"/>
        <w:jc w:val="both"/>
        <w:rPr>
          <w:rFonts w:ascii="Georgia" w:hAnsi="Georgia"/>
          <w:sz w:val="24"/>
          <w:szCs w:val="24"/>
        </w:rPr>
      </w:pPr>
    </w:p>
    <w:p w14:paraId="5D33088E" w14:textId="10E3682E" w:rsidR="003C7606" w:rsidRPr="00A74A1C" w:rsidRDefault="087C1CDA" w:rsidP="087C1CDA">
      <w:pPr>
        <w:spacing w:after="0" w:line="252" w:lineRule="auto"/>
        <w:jc w:val="both"/>
        <w:rPr>
          <w:rFonts w:ascii="Georgia" w:eastAsia="Georgia" w:hAnsi="Georgia" w:cs="Georgia"/>
          <w:sz w:val="24"/>
          <w:szCs w:val="24"/>
        </w:rPr>
      </w:pPr>
      <w:r w:rsidRPr="087C1CDA">
        <w:rPr>
          <w:rFonts w:ascii="Georgia" w:eastAsia="Georgia" w:hAnsi="Georgia" w:cs="Georgia"/>
          <w:b/>
          <w:bCs/>
          <w:sz w:val="24"/>
          <w:szCs w:val="24"/>
          <w:u w:val="single"/>
        </w:rPr>
        <w:t>Call to Order:</w:t>
      </w:r>
      <w:r w:rsidRPr="087C1CDA">
        <w:rPr>
          <w:rFonts w:ascii="Georgia" w:eastAsia="Georgia" w:hAnsi="Georgia" w:cs="Georgia"/>
          <w:b/>
          <w:bCs/>
          <w:sz w:val="24"/>
          <w:szCs w:val="24"/>
        </w:rPr>
        <w:t xml:space="preserve"> </w:t>
      </w:r>
      <w:r w:rsidRPr="087C1CDA">
        <w:rPr>
          <w:rFonts w:ascii="Georgia" w:eastAsia="Georgia" w:hAnsi="Georgia" w:cs="Georgia"/>
          <w:sz w:val="24"/>
          <w:szCs w:val="24"/>
        </w:rPr>
        <w:t>The meeting was called to order at 6:13 P.M. by Chairperson Petrone.</w:t>
      </w:r>
    </w:p>
    <w:p w14:paraId="02EB378F" w14:textId="77777777" w:rsidR="003C7606" w:rsidRPr="00A74A1C" w:rsidRDefault="003C7606" w:rsidP="00A74A1C">
      <w:pPr>
        <w:spacing w:after="0" w:line="252" w:lineRule="auto"/>
        <w:jc w:val="both"/>
        <w:rPr>
          <w:rFonts w:ascii="Georgia" w:hAnsi="Georgia"/>
          <w:sz w:val="24"/>
          <w:szCs w:val="24"/>
        </w:rPr>
      </w:pPr>
    </w:p>
    <w:p w14:paraId="4B3BBEC8" w14:textId="77777777" w:rsidR="00204D70" w:rsidRPr="00A74A1C" w:rsidRDefault="087C1CDA" w:rsidP="087C1CDA">
      <w:pPr>
        <w:spacing w:after="0" w:line="252" w:lineRule="auto"/>
        <w:jc w:val="both"/>
        <w:rPr>
          <w:rFonts w:ascii="Georgia,Arial" w:eastAsia="Georgia,Arial" w:hAnsi="Georgia,Arial" w:cs="Georgia,Arial"/>
          <w:b/>
          <w:bCs/>
          <w:color w:val="000000" w:themeColor="text1"/>
          <w:sz w:val="24"/>
          <w:szCs w:val="24"/>
          <w:u w:val="single"/>
        </w:rPr>
      </w:pPr>
      <w:r w:rsidRPr="087C1CDA">
        <w:rPr>
          <w:rFonts w:ascii="Georgia" w:eastAsia="Georgia" w:hAnsi="Georgia" w:cs="Georgia"/>
          <w:b/>
          <w:bCs/>
          <w:color w:val="000000" w:themeColor="text1"/>
          <w:sz w:val="24"/>
          <w:szCs w:val="24"/>
          <w:u w:val="single"/>
        </w:rPr>
        <w:t>Approval of Minutes</w:t>
      </w:r>
      <w:r w:rsidRPr="087C1CDA">
        <w:rPr>
          <w:rFonts w:ascii="Georgia,Arial" w:eastAsia="Georgia,Arial" w:hAnsi="Georgia,Arial" w:cs="Georgia,Arial"/>
          <w:b/>
          <w:bCs/>
          <w:color w:val="000000" w:themeColor="text1"/>
          <w:sz w:val="24"/>
          <w:szCs w:val="24"/>
          <w:u w:val="single"/>
        </w:rPr>
        <w:t xml:space="preserve">: </w:t>
      </w:r>
      <w:r w:rsidRPr="087C1CDA">
        <w:rPr>
          <w:rFonts w:ascii="Georgia" w:eastAsia="Georgia" w:hAnsi="Georgia" w:cs="Georgia"/>
          <w:b/>
          <w:bCs/>
          <w:color w:val="000000" w:themeColor="text1"/>
          <w:sz w:val="24"/>
          <w:szCs w:val="24"/>
          <w:u w:val="single"/>
        </w:rPr>
        <w:t>May 1, 2018</w:t>
      </w:r>
      <w:r w:rsidRPr="087C1CDA">
        <w:rPr>
          <w:rFonts w:ascii="Georgia,Arial" w:eastAsia="Georgia,Arial" w:hAnsi="Georgia,Arial" w:cs="Georgia,Arial"/>
          <w:b/>
          <w:bCs/>
          <w:color w:val="000000" w:themeColor="text1"/>
          <w:sz w:val="24"/>
          <w:szCs w:val="24"/>
          <w:u w:val="single"/>
        </w:rPr>
        <w:t xml:space="preserve"> </w:t>
      </w:r>
      <w:r w:rsidRPr="087C1CDA">
        <w:rPr>
          <w:rFonts w:ascii="Georgia" w:eastAsia="Georgia" w:hAnsi="Georgia" w:cs="Georgia"/>
          <w:b/>
          <w:bCs/>
          <w:color w:val="000000" w:themeColor="text1"/>
          <w:sz w:val="24"/>
          <w:szCs w:val="24"/>
          <w:u w:val="single"/>
        </w:rPr>
        <w:t>Regular Meeting:</w:t>
      </w:r>
    </w:p>
    <w:p w14:paraId="5373CCD6" w14:textId="5C02E15A" w:rsidR="00496757" w:rsidRPr="00A74A1C" w:rsidRDefault="087C1CDA" w:rsidP="087C1CDA">
      <w:pPr>
        <w:spacing w:after="0" w:line="252" w:lineRule="auto"/>
        <w:jc w:val="both"/>
        <w:rPr>
          <w:rFonts w:ascii="Georgia,Arial" w:eastAsia="Georgia,Arial" w:hAnsi="Georgia,Arial" w:cs="Georgia,Arial"/>
          <w:i/>
          <w:iCs/>
          <w:color w:val="000000" w:themeColor="text1"/>
          <w:sz w:val="24"/>
          <w:szCs w:val="24"/>
        </w:rPr>
      </w:pPr>
      <w:r w:rsidRPr="087C1CDA">
        <w:rPr>
          <w:rFonts w:ascii="Georgia" w:eastAsia="Georgia" w:hAnsi="Georgia" w:cs="Georgia"/>
          <w:i/>
          <w:iCs/>
          <w:color w:val="000000" w:themeColor="text1"/>
          <w:sz w:val="24"/>
          <w:szCs w:val="24"/>
        </w:rPr>
        <w:t>A motion was made by Mr. Gay to approve the June 5, 2018 regular meeting minutes; seconded by Mr. Podskoch. Voted 4-0.</w:t>
      </w:r>
    </w:p>
    <w:p w14:paraId="6A05A809" w14:textId="77777777" w:rsidR="007446AB" w:rsidRPr="00A74A1C" w:rsidRDefault="007446AB" w:rsidP="00A74A1C">
      <w:pPr>
        <w:spacing w:after="0" w:line="252" w:lineRule="auto"/>
        <w:jc w:val="both"/>
        <w:rPr>
          <w:rFonts w:ascii="Georgia" w:hAnsi="Georgia" w:cs="Arial"/>
          <w:color w:val="000000"/>
          <w:sz w:val="24"/>
          <w:szCs w:val="24"/>
        </w:rPr>
      </w:pPr>
    </w:p>
    <w:p w14:paraId="06EA75AA" w14:textId="77777777" w:rsidR="0056654D" w:rsidRPr="00A74A1C"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b/>
          <w:bCs/>
          <w:color w:val="000000" w:themeColor="text1"/>
          <w:sz w:val="24"/>
          <w:szCs w:val="24"/>
          <w:u w:val="single"/>
        </w:rPr>
        <w:t>Public Remarks</w:t>
      </w:r>
      <w:r w:rsidRPr="087C1CDA">
        <w:rPr>
          <w:rFonts w:ascii="Georgia,Arial" w:eastAsia="Georgia,Arial" w:hAnsi="Georgia,Arial" w:cs="Georgia,Arial"/>
          <w:b/>
          <w:bCs/>
          <w:color w:val="000000" w:themeColor="text1"/>
          <w:sz w:val="24"/>
          <w:szCs w:val="24"/>
          <w:u w:val="single"/>
        </w:rPr>
        <w:t>:</w:t>
      </w:r>
      <w:r w:rsidRPr="087C1CDA">
        <w:rPr>
          <w:rFonts w:ascii="Georgia,Arial" w:eastAsia="Georgia,Arial" w:hAnsi="Georgia,Arial" w:cs="Georgia,Arial"/>
          <w:b/>
          <w:bCs/>
          <w:color w:val="000000" w:themeColor="text1"/>
          <w:sz w:val="24"/>
          <w:szCs w:val="24"/>
        </w:rPr>
        <w:t xml:space="preserve"> </w:t>
      </w:r>
      <w:r w:rsidRPr="087C1CDA">
        <w:rPr>
          <w:rFonts w:ascii="Georgia" w:eastAsia="Georgia" w:hAnsi="Georgia" w:cs="Georgia"/>
          <w:color w:val="000000" w:themeColor="text1"/>
          <w:sz w:val="24"/>
          <w:szCs w:val="24"/>
        </w:rPr>
        <w:t>None</w:t>
      </w:r>
    </w:p>
    <w:p w14:paraId="5A39BBE3" w14:textId="77777777" w:rsidR="007808D8" w:rsidRPr="00A74A1C" w:rsidRDefault="007808D8" w:rsidP="00A74A1C">
      <w:pPr>
        <w:spacing w:after="0" w:line="252" w:lineRule="auto"/>
        <w:jc w:val="both"/>
        <w:rPr>
          <w:rFonts w:ascii="Georgia" w:hAnsi="Georgia" w:cs="Arial"/>
          <w:color w:val="000000"/>
          <w:sz w:val="24"/>
          <w:szCs w:val="24"/>
        </w:rPr>
      </w:pPr>
    </w:p>
    <w:p w14:paraId="7FC65ACF" w14:textId="668EE6D2" w:rsidR="001B7D56" w:rsidRPr="00A74A1C"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b/>
          <w:bCs/>
          <w:color w:val="000000" w:themeColor="text1"/>
          <w:sz w:val="24"/>
          <w:szCs w:val="24"/>
          <w:u w:val="single"/>
        </w:rPr>
        <w:t>Communications:</w:t>
      </w:r>
      <w:r w:rsidRPr="004A1946">
        <w:rPr>
          <w:rFonts w:ascii="Georgia" w:eastAsia="Georgia" w:hAnsi="Georgia" w:cs="Georgia"/>
          <w:bCs/>
          <w:color w:val="000000" w:themeColor="text1"/>
          <w:sz w:val="24"/>
          <w:szCs w:val="24"/>
        </w:rPr>
        <w:t xml:space="preserve"> </w:t>
      </w:r>
      <w:r w:rsidR="004A1946" w:rsidRPr="004A1946">
        <w:rPr>
          <w:rFonts w:ascii="Georgia" w:eastAsia="Georgia" w:hAnsi="Georgia" w:cs="Georgia"/>
          <w:bCs/>
          <w:color w:val="000000" w:themeColor="text1"/>
          <w:sz w:val="24"/>
          <w:szCs w:val="24"/>
        </w:rPr>
        <w:t>None</w:t>
      </w:r>
    </w:p>
    <w:p w14:paraId="72A3D3EC" w14:textId="77777777" w:rsidR="00A74A1C" w:rsidRDefault="00A74A1C" w:rsidP="00A74A1C">
      <w:pPr>
        <w:spacing w:after="0" w:line="252" w:lineRule="auto"/>
        <w:jc w:val="both"/>
        <w:rPr>
          <w:rFonts w:ascii="Georgia" w:hAnsi="Georgia" w:cs="Arial"/>
          <w:color w:val="000000"/>
          <w:sz w:val="24"/>
          <w:szCs w:val="24"/>
        </w:rPr>
      </w:pPr>
    </w:p>
    <w:p w14:paraId="6200960A" w14:textId="187872E5" w:rsidR="632A29F2" w:rsidRDefault="087C1CDA" w:rsidP="087C1CDA">
      <w:pPr>
        <w:spacing w:after="0" w:line="252" w:lineRule="auto"/>
        <w:jc w:val="both"/>
        <w:rPr>
          <w:rFonts w:ascii="Georgia" w:eastAsia="Georgia" w:hAnsi="Georgia" w:cs="Georgia"/>
          <w:color w:val="000000" w:themeColor="text1"/>
          <w:sz w:val="24"/>
          <w:szCs w:val="24"/>
        </w:rPr>
      </w:pPr>
      <w:r w:rsidRPr="087C1CDA">
        <w:rPr>
          <w:rFonts w:ascii="Georgia" w:eastAsia="Georgia" w:hAnsi="Georgia" w:cs="Georgia"/>
          <w:b/>
          <w:bCs/>
          <w:color w:val="000000" w:themeColor="text1"/>
          <w:sz w:val="24"/>
          <w:szCs w:val="24"/>
          <w:u w:val="single"/>
        </w:rPr>
        <w:t>Town Staff Report:</w:t>
      </w:r>
      <w:r w:rsidRPr="087C1CDA">
        <w:rPr>
          <w:rFonts w:ascii="Georgia" w:eastAsia="Georgia" w:hAnsi="Georgia" w:cs="Georgia"/>
          <w:b/>
          <w:bCs/>
          <w:color w:val="000000" w:themeColor="text1"/>
          <w:sz w:val="24"/>
          <w:szCs w:val="24"/>
        </w:rPr>
        <w:t xml:space="preserve"> </w:t>
      </w:r>
      <w:bookmarkStart w:id="0" w:name="_GoBack"/>
      <w:bookmarkEnd w:id="0"/>
      <w:r w:rsidRPr="087C1CDA">
        <w:rPr>
          <w:rFonts w:ascii="Georgia" w:eastAsia="Georgia" w:hAnsi="Georgia" w:cs="Georgia"/>
          <w:color w:val="000000" w:themeColor="text1"/>
          <w:sz w:val="24"/>
          <w:szCs w:val="24"/>
        </w:rPr>
        <w:t xml:space="preserve">   </w:t>
      </w:r>
    </w:p>
    <w:p w14:paraId="37257D6F" w14:textId="2405764D" w:rsidR="632A29F2" w:rsidRDefault="087C1CDA" w:rsidP="087C1CDA">
      <w:pPr>
        <w:spacing w:after="0" w:line="252" w:lineRule="auto"/>
        <w:jc w:val="both"/>
        <w:rPr>
          <w:rFonts w:ascii="Georgia" w:eastAsia="Georgia" w:hAnsi="Georgia" w:cs="Georgia"/>
          <w:color w:val="000000" w:themeColor="text1"/>
          <w:sz w:val="24"/>
          <w:szCs w:val="24"/>
        </w:rPr>
      </w:pPr>
      <w:r w:rsidRPr="087C1CDA">
        <w:rPr>
          <w:rFonts w:ascii="Georgia" w:eastAsia="Georgia" w:hAnsi="Georgia" w:cs="Georgia"/>
          <w:i/>
          <w:iCs/>
          <w:color w:val="000000" w:themeColor="text1"/>
          <w:sz w:val="24"/>
          <w:szCs w:val="24"/>
        </w:rPr>
        <w:t>A motion was made by Chairperson Petrone to reach out to Cathy Sirois to see if Glen is still interested in being our liaison and if he is not to request that a different person be assigned to act as our liaison.  Mr. Gay seconded the motion.  Voted 5-0.</w:t>
      </w:r>
    </w:p>
    <w:p w14:paraId="0D0B940D" w14:textId="77777777" w:rsidR="001B7D56" w:rsidRPr="00A74A1C" w:rsidRDefault="001B7D56" w:rsidP="00A74A1C">
      <w:pPr>
        <w:spacing w:after="0" w:line="252" w:lineRule="auto"/>
        <w:jc w:val="both"/>
        <w:rPr>
          <w:rFonts w:ascii="Georgia" w:hAnsi="Georgia" w:cs="Arial"/>
          <w:color w:val="000000"/>
          <w:sz w:val="24"/>
          <w:szCs w:val="24"/>
        </w:rPr>
      </w:pPr>
    </w:p>
    <w:p w14:paraId="4A9AB753" w14:textId="77777777" w:rsidR="000759E0" w:rsidRPr="00A74A1C" w:rsidRDefault="087C1CDA" w:rsidP="087C1CDA">
      <w:pPr>
        <w:spacing w:after="0" w:line="252" w:lineRule="auto"/>
        <w:jc w:val="both"/>
        <w:rPr>
          <w:rFonts w:ascii="Georgia,Arial" w:eastAsia="Georgia,Arial" w:hAnsi="Georgia,Arial" w:cs="Georgia,Arial"/>
          <w:b/>
          <w:bCs/>
          <w:color w:val="000000" w:themeColor="text1"/>
          <w:sz w:val="24"/>
          <w:szCs w:val="24"/>
          <w:u w:val="single"/>
        </w:rPr>
      </w:pPr>
      <w:r w:rsidRPr="087C1CDA">
        <w:rPr>
          <w:rFonts w:ascii="Georgia" w:eastAsia="Georgia" w:hAnsi="Georgia" w:cs="Georgia"/>
          <w:b/>
          <w:bCs/>
          <w:color w:val="000000" w:themeColor="text1"/>
          <w:sz w:val="24"/>
          <w:szCs w:val="24"/>
          <w:u w:val="single"/>
        </w:rPr>
        <w:t>Old Business:</w:t>
      </w:r>
    </w:p>
    <w:p w14:paraId="205F1ED5" w14:textId="35A7CE85" w:rsidR="087C1CDA" w:rsidRDefault="087C1CDA" w:rsidP="087C1CDA">
      <w:pPr>
        <w:spacing w:after="0" w:line="252" w:lineRule="auto"/>
        <w:jc w:val="both"/>
        <w:rPr>
          <w:rFonts w:ascii="Georgia" w:eastAsia="Georgia" w:hAnsi="Georgia" w:cs="Georgia"/>
          <w:i/>
          <w:iCs/>
          <w:color w:val="000000" w:themeColor="text1"/>
          <w:sz w:val="24"/>
          <w:szCs w:val="24"/>
        </w:rPr>
      </w:pPr>
    </w:p>
    <w:p w14:paraId="1471EB2C" w14:textId="7087BB3B" w:rsidR="00976957" w:rsidRPr="00A74A1C" w:rsidRDefault="087C1CDA" w:rsidP="087C1CDA">
      <w:pPr>
        <w:spacing w:after="0" w:line="252" w:lineRule="auto"/>
        <w:jc w:val="both"/>
        <w:rPr>
          <w:rFonts w:ascii="Georgia,Arial" w:eastAsia="Georgia,Arial" w:hAnsi="Georgia,Arial" w:cs="Georgia,Arial"/>
          <w:b/>
          <w:bCs/>
          <w:color w:val="000000" w:themeColor="text1"/>
          <w:sz w:val="24"/>
          <w:szCs w:val="24"/>
        </w:rPr>
      </w:pPr>
      <w:r w:rsidRPr="087C1CDA">
        <w:rPr>
          <w:rFonts w:ascii="Georgia" w:eastAsia="Georgia" w:hAnsi="Georgia" w:cs="Georgia"/>
          <w:b/>
          <w:bCs/>
          <w:color w:val="000000" w:themeColor="text1"/>
          <w:sz w:val="24"/>
          <w:szCs w:val="24"/>
        </w:rPr>
        <w:t xml:space="preserve">Logo/Facebook/Website </w:t>
      </w:r>
    </w:p>
    <w:p w14:paraId="31CD09B6" w14:textId="0ED5321F" w:rsidR="00A74A1C" w:rsidRPr="00A74A1C"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color w:val="000000" w:themeColor="text1"/>
          <w:sz w:val="24"/>
          <w:szCs w:val="24"/>
        </w:rPr>
        <w:t xml:space="preserve">The Facebook page is now live – East Hampton Clean Energy Task Force.  Chairperson Petrone said he “liked” the page following the last meeting and recommended that we post in “Let’s Talk East Hampton” and “East Hampton Uncensored” </w:t>
      </w:r>
      <w:proofErr w:type="gramStart"/>
      <w:r w:rsidRPr="087C1CDA">
        <w:rPr>
          <w:rFonts w:ascii="Georgia" w:eastAsia="Georgia" w:hAnsi="Georgia" w:cs="Georgia"/>
          <w:color w:val="000000" w:themeColor="text1"/>
          <w:sz w:val="24"/>
          <w:szCs w:val="24"/>
        </w:rPr>
        <w:t>in order to</w:t>
      </w:r>
      <w:proofErr w:type="gramEnd"/>
      <w:r w:rsidRPr="087C1CDA">
        <w:rPr>
          <w:rFonts w:ascii="Georgia" w:eastAsia="Georgia" w:hAnsi="Georgia" w:cs="Georgia"/>
          <w:color w:val="000000" w:themeColor="text1"/>
          <w:sz w:val="24"/>
          <w:szCs w:val="24"/>
        </w:rPr>
        <w:t xml:space="preserve"> get more people to learn about and “like” the page.  Mr. Gay will share the page in these groups to raise awareness.    </w:t>
      </w:r>
    </w:p>
    <w:p w14:paraId="53F81AA6" w14:textId="22943112" w:rsidR="00A74A1C" w:rsidRPr="00A74A1C" w:rsidRDefault="00A74A1C" w:rsidP="632A29F2">
      <w:pPr>
        <w:spacing w:after="0" w:line="252" w:lineRule="auto"/>
        <w:jc w:val="both"/>
        <w:rPr>
          <w:rFonts w:ascii="Georgia" w:eastAsia="Georgia" w:hAnsi="Georgia" w:cs="Georgia"/>
          <w:color w:val="000000" w:themeColor="text1"/>
          <w:sz w:val="24"/>
          <w:szCs w:val="24"/>
        </w:rPr>
      </w:pPr>
    </w:p>
    <w:p w14:paraId="5BFDC514" w14:textId="7BB8C3F0" w:rsidR="00A74A1C" w:rsidRPr="00A74A1C"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color w:val="000000" w:themeColor="text1"/>
          <w:sz w:val="24"/>
          <w:szCs w:val="24"/>
        </w:rPr>
        <w:t xml:space="preserve">The website is still a work in progress.  Chairperson Petrone said he sent the mission statement to Cathy to post but isn’t sure if it has been posted yet.                              </w:t>
      </w:r>
    </w:p>
    <w:p w14:paraId="0E27B00A" w14:textId="77777777" w:rsidR="00976957" w:rsidRPr="00A74A1C" w:rsidRDefault="00976957" w:rsidP="00A74A1C">
      <w:pPr>
        <w:spacing w:after="0" w:line="252" w:lineRule="auto"/>
        <w:jc w:val="both"/>
        <w:rPr>
          <w:rFonts w:ascii="Georgia" w:hAnsi="Georgia" w:cs="Arial"/>
          <w:color w:val="000000"/>
          <w:sz w:val="24"/>
          <w:szCs w:val="24"/>
        </w:rPr>
      </w:pPr>
    </w:p>
    <w:p w14:paraId="5A173977" w14:textId="0DA7EB20" w:rsidR="00FC4838" w:rsidRPr="00A74A1C" w:rsidRDefault="087C1CDA" w:rsidP="087C1CDA">
      <w:pPr>
        <w:spacing w:after="0" w:line="252" w:lineRule="auto"/>
        <w:jc w:val="both"/>
        <w:rPr>
          <w:rFonts w:ascii="Georgia,Arial" w:eastAsia="Georgia,Arial" w:hAnsi="Georgia,Arial" w:cs="Georgia,Arial"/>
          <w:i/>
          <w:iCs/>
          <w:color w:val="000000" w:themeColor="text1"/>
          <w:sz w:val="24"/>
          <w:szCs w:val="24"/>
        </w:rPr>
      </w:pPr>
      <w:r w:rsidRPr="087C1CDA">
        <w:rPr>
          <w:rFonts w:ascii="Georgia" w:eastAsia="Georgia" w:hAnsi="Georgia" w:cs="Georgia"/>
          <w:b/>
          <w:bCs/>
          <w:color w:val="000000" w:themeColor="text1"/>
          <w:sz w:val="24"/>
          <w:szCs w:val="24"/>
        </w:rPr>
        <w:t>Green Car Show, Sept. 8, 2018 (</w:t>
      </w:r>
      <w:proofErr w:type="spellStart"/>
      <w:r w:rsidRPr="087C1CDA">
        <w:rPr>
          <w:rFonts w:ascii="Georgia" w:eastAsia="Georgia" w:hAnsi="Georgia" w:cs="Georgia"/>
          <w:b/>
          <w:bCs/>
          <w:color w:val="000000" w:themeColor="text1"/>
          <w:sz w:val="24"/>
          <w:szCs w:val="24"/>
        </w:rPr>
        <w:t>raindate</w:t>
      </w:r>
      <w:proofErr w:type="spellEnd"/>
      <w:r w:rsidRPr="087C1CDA">
        <w:rPr>
          <w:rFonts w:ascii="Georgia" w:eastAsia="Georgia" w:hAnsi="Georgia" w:cs="Georgia"/>
          <w:b/>
          <w:bCs/>
          <w:color w:val="000000" w:themeColor="text1"/>
          <w:sz w:val="24"/>
          <w:szCs w:val="24"/>
        </w:rPr>
        <w:t xml:space="preserve"> September 9</w:t>
      </w:r>
      <w:r w:rsidRPr="087C1CDA">
        <w:rPr>
          <w:rFonts w:ascii="Georgia" w:eastAsia="Georgia" w:hAnsi="Georgia" w:cs="Georgia"/>
          <w:b/>
          <w:bCs/>
          <w:color w:val="000000" w:themeColor="text1"/>
          <w:sz w:val="24"/>
          <w:szCs w:val="24"/>
          <w:vertAlign w:val="superscript"/>
        </w:rPr>
        <w:t>th</w:t>
      </w:r>
      <w:r w:rsidRPr="087C1CDA">
        <w:rPr>
          <w:rFonts w:ascii="Georgia" w:eastAsia="Georgia" w:hAnsi="Georgia" w:cs="Georgia"/>
          <w:b/>
          <w:bCs/>
          <w:color w:val="000000" w:themeColor="text1"/>
          <w:sz w:val="24"/>
          <w:szCs w:val="24"/>
        </w:rPr>
        <w:t>)</w:t>
      </w:r>
      <w:r w:rsidRPr="087C1CDA">
        <w:rPr>
          <w:rFonts w:ascii="Georgia" w:eastAsia="Georgia" w:hAnsi="Georgia" w:cs="Georgia"/>
          <w:i/>
          <w:iCs/>
          <w:color w:val="000000" w:themeColor="text1"/>
          <w:sz w:val="24"/>
          <w:szCs w:val="24"/>
        </w:rPr>
        <w:t xml:space="preserve"> </w:t>
      </w:r>
    </w:p>
    <w:p w14:paraId="484B4E86" w14:textId="3BC10909" w:rsidR="632A29F2"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Arial" w:eastAsia="Georgia,Arial" w:hAnsi="Georgia,Arial" w:cs="Georgia,Arial"/>
          <w:color w:val="000000" w:themeColor="text1"/>
          <w:sz w:val="24"/>
          <w:szCs w:val="24"/>
        </w:rPr>
        <w:t xml:space="preserve">Mr. </w:t>
      </w:r>
      <w:proofErr w:type="spellStart"/>
      <w:r w:rsidRPr="087C1CDA">
        <w:rPr>
          <w:rFonts w:ascii="Georgia,Arial" w:eastAsia="Georgia,Arial" w:hAnsi="Georgia,Arial" w:cs="Georgia,Arial"/>
          <w:color w:val="000000" w:themeColor="text1"/>
          <w:sz w:val="24"/>
          <w:szCs w:val="24"/>
        </w:rPr>
        <w:t>Podskotch</w:t>
      </w:r>
      <w:proofErr w:type="spellEnd"/>
      <w:r w:rsidRPr="087C1CDA">
        <w:rPr>
          <w:rFonts w:ascii="Georgia,Arial" w:eastAsia="Georgia,Arial" w:hAnsi="Georgia,Arial" w:cs="Georgia,Arial"/>
          <w:color w:val="000000" w:themeColor="text1"/>
          <w:sz w:val="24"/>
          <w:szCs w:val="24"/>
        </w:rPr>
        <w:t xml:space="preserve"> asked if we have signs other than “Power Down, Solar Up” banners.  Chairperson Petrone wasn’t sure but said he has the Clean Energy Car Show banners from last year.  </w:t>
      </w:r>
    </w:p>
    <w:p w14:paraId="0C910133" w14:textId="30D6EE0E" w:rsidR="632A29F2" w:rsidRDefault="632A29F2" w:rsidP="632A29F2">
      <w:pPr>
        <w:spacing w:after="0" w:line="252" w:lineRule="auto"/>
        <w:jc w:val="both"/>
        <w:rPr>
          <w:rFonts w:ascii="Georgia,Arial" w:eastAsia="Georgia,Arial" w:hAnsi="Georgia,Arial" w:cs="Georgia,Arial"/>
          <w:color w:val="000000" w:themeColor="text1"/>
          <w:sz w:val="24"/>
          <w:szCs w:val="24"/>
        </w:rPr>
      </w:pPr>
    </w:p>
    <w:p w14:paraId="4F790D9D" w14:textId="1976B8D3" w:rsidR="632A29F2"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Arial" w:eastAsia="Georgia,Arial" w:hAnsi="Georgia,Arial" w:cs="Georgia,Arial"/>
          <w:color w:val="000000" w:themeColor="text1"/>
          <w:sz w:val="24"/>
          <w:szCs w:val="24"/>
        </w:rPr>
        <w:lastRenderedPageBreak/>
        <w:t>Chairperson Petrone provided some background about the event to Ms. Singer and said that this year we are seeking more dealerships, more residents and vendors/community organizations to participate and set up booths.  The group was going to partner with Portland Clean Energy, however has not yet heard back from their Chairperson Andy Bauer.</w:t>
      </w:r>
    </w:p>
    <w:p w14:paraId="380812F0" w14:textId="03A96D15" w:rsidR="632A29F2" w:rsidRDefault="632A29F2" w:rsidP="087C1CDA">
      <w:pPr>
        <w:spacing w:after="0" w:line="252" w:lineRule="auto"/>
        <w:jc w:val="both"/>
        <w:rPr>
          <w:rFonts w:ascii="Georgia,Arial" w:eastAsia="Georgia,Arial" w:hAnsi="Georgia,Arial" w:cs="Georgia,Arial"/>
          <w:color w:val="000000" w:themeColor="text1"/>
          <w:sz w:val="24"/>
          <w:szCs w:val="24"/>
        </w:rPr>
      </w:pPr>
    </w:p>
    <w:p w14:paraId="0FE96C40" w14:textId="1BF2A821" w:rsidR="632A29F2"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Arial" w:eastAsia="Georgia,Arial" w:hAnsi="Georgia,Arial" w:cs="Georgia,Arial"/>
          <w:color w:val="000000" w:themeColor="text1"/>
          <w:sz w:val="24"/>
          <w:szCs w:val="24"/>
        </w:rPr>
        <w:t xml:space="preserve">Members provided updates on car dealerships. Mr. Gay reached out to Middletown Nissan and Tesla: Middletown Nissan asked him to send a letter and information about the event which he did; Tesla was unresponsive.  Ms. Singer will reach out to Jackson dealership.  Mr. Podskoch will reach out to Ford, Dodge, Kia &amp; Hyundai.  Vice Chairperson </w:t>
      </w:r>
      <w:r w:rsidRPr="087C1CDA">
        <w:rPr>
          <w:rFonts w:ascii="Georgia" w:eastAsia="Georgia" w:hAnsi="Georgia" w:cs="Georgia"/>
          <w:sz w:val="24"/>
          <w:szCs w:val="24"/>
        </w:rPr>
        <w:t>Reichenbach will reach out to Honda in Wallingford.</w:t>
      </w:r>
    </w:p>
    <w:p w14:paraId="29556556" w14:textId="3DF27C33" w:rsidR="632A29F2" w:rsidRDefault="632A29F2" w:rsidP="087C1CDA">
      <w:pPr>
        <w:spacing w:after="0" w:line="252" w:lineRule="auto"/>
        <w:jc w:val="both"/>
        <w:rPr>
          <w:rFonts w:ascii="Georgia" w:eastAsia="Georgia" w:hAnsi="Georgia" w:cs="Georgia"/>
          <w:sz w:val="24"/>
          <w:szCs w:val="24"/>
        </w:rPr>
      </w:pPr>
    </w:p>
    <w:p w14:paraId="27CF2331" w14:textId="2E9EA1DE" w:rsidR="632A29F2"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sz w:val="24"/>
          <w:szCs w:val="24"/>
        </w:rPr>
        <w:t>Ms. Singer asked about food for the event - Chairperson Petrone said that the Dublin will be there providing some of their food options.  Chairperson Petrone also said that entertainment was all set.</w:t>
      </w:r>
    </w:p>
    <w:p w14:paraId="65D17763" w14:textId="6001B281" w:rsidR="632A29F2" w:rsidRDefault="632A29F2" w:rsidP="087C1CDA">
      <w:pPr>
        <w:spacing w:after="0" w:line="252" w:lineRule="auto"/>
        <w:jc w:val="both"/>
        <w:rPr>
          <w:rFonts w:ascii="Georgia" w:eastAsia="Georgia" w:hAnsi="Georgia" w:cs="Georgia"/>
          <w:sz w:val="24"/>
          <w:szCs w:val="24"/>
        </w:rPr>
      </w:pPr>
    </w:p>
    <w:p w14:paraId="00BFB505" w14:textId="7BB16815" w:rsidR="632A29F2"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sz w:val="24"/>
          <w:szCs w:val="24"/>
        </w:rPr>
        <w:t>Mr. Gay will reach out to the offices of Senator Linares &amp; Representative Ziobron so that they are aware of the event.</w:t>
      </w:r>
    </w:p>
    <w:p w14:paraId="0CC2DA50" w14:textId="2FDEEAFE" w:rsidR="632A29F2" w:rsidRDefault="632A29F2" w:rsidP="087C1CDA">
      <w:pPr>
        <w:spacing w:after="0" w:line="252" w:lineRule="auto"/>
        <w:jc w:val="both"/>
        <w:rPr>
          <w:rFonts w:ascii="Georgia" w:eastAsia="Georgia" w:hAnsi="Georgia" w:cs="Georgia"/>
          <w:sz w:val="24"/>
          <w:szCs w:val="24"/>
        </w:rPr>
      </w:pPr>
    </w:p>
    <w:p w14:paraId="56BAC4D0" w14:textId="6582B5C5" w:rsidR="632A29F2"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sz w:val="24"/>
          <w:szCs w:val="24"/>
        </w:rPr>
        <w:t xml:space="preserve">For donations, Mr. Gay heard back from the Lucky Goat who agreed to </w:t>
      </w:r>
      <w:proofErr w:type="gramStart"/>
      <w:r w:rsidRPr="087C1CDA">
        <w:rPr>
          <w:rFonts w:ascii="Georgia" w:eastAsia="Georgia" w:hAnsi="Georgia" w:cs="Georgia"/>
          <w:sz w:val="24"/>
          <w:szCs w:val="24"/>
        </w:rPr>
        <w:t>make a donation of</w:t>
      </w:r>
      <w:proofErr w:type="gramEnd"/>
      <w:r w:rsidRPr="087C1CDA">
        <w:rPr>
          <w:rFonts w:ascii="Georgia" w:eastAsia="Georgia" w:hAnsi="Georgia" w:cs="Georgia"/>
          <w:sz w:val="24"/>
          <w:szCs w:val="24"/>
        </w:rPr>
        <w:t xml:space="preserve"> a $25 gift certificate.     </w:t>
      </w:r>
      <w:r w:rsidRPr="087C1CDA">
        <w:rPr>
          <w:rFonts w:ascii="Georgia,Arial" w:eastAsia="Georgia,Arial" w:hAnsi="Georgia,Arial" w:cs="Georgia,Arial"/>
          <w:color w:val="000000" w:themeColor="text1"/>
          <w:sz w:val="24"/>
          <w:szCs w:val="24"/>
        </w:rPr>
        <w:t xml:space="preserve">                                             </w:t>
      </w:r>
    </w:p>
    <w:p w14:paraId="60061E4C" w14:textId="77777777" w:rsidR="00810C44" w:rsidRPr="00A74A1C" w:rsidRDefault="00810C44" w:rsidP="00A74A1C">
      <w:pPr>
        <w:spacing w:after="0" w:line="252" w:lineRule="auto"/>
        <w:jc w:val="both"/>
        <w:rPr>
          <w:rFonts w:ascii="Georgia" w:hAnsi="Georgia" w:cs="Arial"/>
          <w:color w:val="000000"/>
          <w:sz w:val="24"/>
          <w:szCs w:val="24"/>
        </w:rPr>
      </w:pPr>
    </w:p>
    <w:p w14:paraId="28BB19FE" w14:textId="01BBF78C" w:rsidR="00E314E4" w:rsidRPr="00A74A1C" w:rsidRDefault="087C1CDA" w:rsidP="087C1CDA">
      <w:pPr>
        <w:spacing w:after="0" w:line="252" w:lineRule="auto"/>
        <w:jc w:val="both"/>
        <w:rPr>
          <w:rFonts w:ascii="Georgia" w:eastAsia="Georgia" w:hAnsi="Georgia" w:cs="Georgia"/>
          <w:color w:val="000000" w:themeColor="text1"/>
          <w:sz w:val="24"/>
          <w:szCs w:val="24"/>
        </w:rPr>
      </w:pPr>
      <w:r w:rsidRPr="087C1CDA">
        <w:rPr>
          <w:rFonts w:ascii="Georgia" w:eastAsia="Georgia" w:hAnsi="Georgia" w:cs="Georgia"/>
          <w:b/>
          <w:bCs/>
          <w:color w:val="000000" w:themeColor="text1"/>
          <w:sz w:val="24"/>
          <w:szCs w:val="24"/>
        </w:rPr>
        <w:t xml:space="preserve">New Business: </w:t>
      </w:r>
    </w:p>
    <w:p w14:paraId="22FB35FC" w14:textId="0BEFF7BE" w:rsidR="087C1CDA" w:rsidRDefault="087C1CDA" w:rsidP="087C1CDA">
      <w:pPr>
        <w:spacing w:after="0" w:line="252" w:lineRule="auto"/>
        <w:jc w:val="both"/>
        <w:rPr>
          <w:rFonts w:ascii="Georgia" w:eastAsia="Georgia" w:hAnsi="Georgia" w:cs="Georgia"/>
          <w:b/>
          <w:bCs/>
          <w:color w:val="000000" w:themeColor="text1"/>
          <w:sz w:val="24"/>
          <w:szCs w:val="24"/>
        </w:rPr>
      </w:pPr>
    </w:p>
    <w:p w14:paraId="243DEAF3" w14:textId="2698EDB1" w:rsidR="087C1CDA" w:rsidRDefault="087C1CDA" w:rsidP="087C1CDA">
      <w:pPr>
        <w:spacing w:after="0" w:line="252" w:lineRule="auto"/>
        <w:jc w:val="both"/>
        <w:rPr>
          <w:rFonts w:ascii="Georgia" w:eastAsia="Georgia" w:hAnsi="Georgia" w:cs="Georgia"/>
          <w:b/>
          <w:bCs/>
          <w:color w:val="000000" w:themeColor="text1"/>
          <w:sz w:val="24"/>
          <w:szCs w:val="24"/>
        </w:rPr>
      </w:pPr>
      <w:r w:rsidRPr="087C1CDA">
        <w:rPr>
          <w:rFonts w:ascii="Georgia" w:eastAsia="Georgia" w:hAnsi="Georgia" w:cs="Georgia"/>
          <w:b/>
          <w:bCs/>
          <w:color w:val="000000" w:themeColor="text1"/>
          <w:sz w:val="24"/>
          <w:szCs w:val="24"/>
        </w:rPr>
        <w:t>Minisplit system project – John Greeno</w:t>
      </w:r>
    </w:p>
    <w:p w14:paraId="04FC26CC" w14:textId="72EFF82F" w:rsidR="087C1CDA" w:rsidRDefault="087C1CDA" w:rsidP="087C1CDA">
      <w:pPr>
        <w:spacing w:after="0" w:line="252" w:lineRule="auto"/>
        <w:jc w:val="both"/>
        <w:rPr>
          <w:rFonts w:ascii="Georgia" w:eastAsia="Georgia" w:hAnsi="Georgia" w:cs="Georgia"/>
          <w:color w:val="000000" w:themeColor="text1"/>
          <w:sz w:val="24"/>
          <w:szCs w:val="24"/>
        </w:rPr>
      </w:pPr>
      <w:r w:rsidRPr="087C1CDA">
        <w:rPr>
          <w:rFonts w:ascii="Georgia" w:eastAsia="Georgia" w:hAnsi="Georgia" w:cs="Georgia"/>
          <w:color w:val="000000" w:themeColor="text1"/>
          <w:sz w:val="24"/>
          <w:szCs w:val="24"/>
        </w:rPr>
        <w:t xml:space="preserve">Chairperson Petrone shared information about a prospective project with John Greeno, a former EHCETF Chairperson, to assist low &amp; </w:t>
      </w:r>
      <w:proofErr w:type="gramStart"/>
      <w:r w:rsidRPr="087C1CDA">
        <w:rPr>
          <w:rFonts w:ascii="Georgia" w:eastAsia="Georgia" w:hAnsi="Georgia" w:cs="Georgia"/>
          <w:color w:val="000000" w:themeColor="text1"/>
          <w:sz w:val="24"/>
          <w:szCs w:val="24"/>
        </w:rPr>
        <w:t>middle income</w:t>
      </w:r>
      <w:proofErr w:type="gramEnd"/>
      <w:r w:rsidRPr="087C1CDA">
        <w:rPr>
          <w:rFonts w:ascii="Georgia" w:eastAsia="Georgia" w:hAnsi="Georgia" w:cs="Georgia"/>
          <w:color w:val="000000" w:themeColor="text1"/>
          <w:sz w:val="24"/>
          <w:szCs w:val="24"/>
        </w:rPr>
        <w:t xml:space="preserve"> residents to do a conversion to mini-split systems.  They are looking to pilot the program with local condo associations, a community </w:t>
      </w:r>
      <w:proofErr w:type="gramStart"/>
      <w:r w:rsidRPr="087C1CDA">
        <w:rPr>
          <w:rFonts w:ascii="Georgia" w:eastAsia="Georgia" w:hAnsi="Georgia" w:cs="Georgia"/>
          <w:color w:val="000000" w:themeColor="text1"/>
          <w:sz w:val="24"/>
          <w:szCs w:val="24"/>
        </w:rPr>
        <w:t>off of</w:t>
      </w:r>
      <w:proofErr w:type="gramEnd"/>
      <w:r w:rsidRPr="087C1CDA">
        <w:rPr>
          <w:rFonts w:ascii="Georgia" w:eastAsia="Georgia" w:hAnsi="Georgia" w:cs="Georgia"/>
          <w:color w:val="000000" w:themeColor="text1"/>
          <w:sz w:val="24"/>
          <w:szCs w:val="24"/>
        </w:rPr>
        <w:t xml:space="preserve"> Princess Pocotopaug Drive, and Lake View as well.  Once they have piloted in select communities, they will seek to expand to low income residents, etc. with Mr. Greeno taking the lead on the project.  Mr. Gay asked if there is much Section 8 housing in town – other members weren’t certain but said they didn’t think there was very much.</w:t>
      </w:r>
    </w:p>
    <w:p w14:paraId="44EAFD9C" w14:textId="77777777" w:rsidR="00BF336E" w:rsidRPr="00A74A1C" w:rsidRDefault="00BF336E" w:rsidP="00A74A1C">
      <w:pPr>
        <w:spacing w:after="0" w:line="252" w:lineRule="auto"/>
        <w:jc w:val="both"/>
        <w:rPr>
          <w:rFonts w:ascii="Georgia" w:hAnsi="Georgia" w:cs="Arial"/>
          <w:b/>
          <w:color w:val="000000"/>
          <w:sz w:val="24"/>
          <w:szCs w:val="24"/>
        </w:rPr>
      </w:pPr>
    </w:p>
    <w:p w14:paraId="24EAA8A6" w14:textId="77777777" w:rsidR="001B7D56" w:rsidRPr="00A74A1C" w:rsidRDefault="087C1CDA" w:rsidP="087C1CDA">
      <w:pPr>
        <w:spacing w:after="0" w:line="252" w:lineRule="auto"/>
        <w:jc w:val="both"/>
        <w:rPr>
          <w:rFonts w:ascii="Georgia,Arial" w:eastAsia="Georgia,Arial" w:hAnsi="Georgia,Arial" w:cs="Georgia,Arial"/>
          <w:b/>
          <w:bCs/>
          <w:color w:val="000000" w:themeColor="text1"/>
          <w:sz w:val="24"/>
          <w:szCs w:val="24"/>
        </w:rPr>
      </w:pPr>
      <w:r w:rsidRPr="087C1CDA">
        <w:rPr>
          <w:rFonts w:ascii="Georgia" w:eastAsia="Georgia" w:hAnsi="Georgia" w:cs="Georgia"/>
          <w:b/>
          <w:bCs/>
          <w:color w:val="000000" w:themeColor="text1"/>
          <w:sz w:val="24"/>
          <w:szCs w:val="24"/>
        </w:rPr>
        <w:t>Public Remarks</w:t>
      </w:r>
      <w:r w:rsidRPr="087C1CDA">
        <w:rPr>
          <w:rFonts w:ascii="Georgia,Arial" w:eastAsia="Georgia,Arial" w:hAnsi="Georgia,Arial" w:cs="Georgia,Arial"/>
          <w:b/>
          <w:bCs/>
          <w:color w:val="000000" w:themeColor="text1"/>
          <w:sz w:val="24"/>
          <w:szCs w:val="24"/>
        </w:rPr>
        <w:t xml:space="preserve">: </w:t>
      </w:r>
      <w:r w:rsidRPr="087C1CDA">
        <w:rPr>
          <w:rFonts w:ascii="Georgia" w:eastAsia="Georgia" w:hAnsi="Georgia" w:cs="Georgia"/>
          <w:color w:val="000000" w:themeColor="text1"/>
          <w:sz w:val="24"/>
          <w:szCs w:val="24"/>
        </w:rPr>
        <w:t>None</w:t>
      </w:r>
      <w:r w:rsidRPr="087C1CDA">
        <w:rPr>
          <w:rFonts w:ascii="Georgia,Arial" w:eastAsia="Georgia,Arial" w:hAnsi="Georgia,Arial" w:cs="Georgia,Arial"/>
          <w:b/>
          <w:bCs/>
          <w:color w:val="000000" w:themeColor="text1"/>
          <w:sz w:val="24"/>
          <w:szCs w:val="24"/>
        </w:rPr>
        <w:t xml:space="preserve"> </w:t>
      </w:r>
    </w:p>
    <w:p w14:paraId="4B94D5A5" w14:textId="77777777" w:rsidR="001B7D56" w:rsidRPr="00A74A1C" w:rsidRDefault="001B7D56" w:rsidP="00A74A1C">
      <w:pPr>
        <w:spacing w:after="0" w:line="252" w:lineRule="auto"/>
        <w:jc w:val="both"/>
        <w:rPr>
          <w:rFonts w:ascii="Georgia" w:hAnsi="Georgia" w:cs="Arial"/>
          <w:b/>
          <w:color w:val="000000"/>
          <w:sz w:val="24"/>
          <w:szCs w:val="24"/>
        </w:rPr>
      </w:pPr>
    </w:p>
    <w:p w14:paraId="3DEEC669" w14:textId="68A00450" w:rsidR="00013B1B" w:rsidRPr="00A74A1C" w:rsidRDefault="087C1CDA" w:rsidP="087C1CDA">
      <w:pPr>
        <w:spacing w:after="0" w:line="252" w:lineRule="auto"/>
        <w:jc w:val="both"/>
        <w:rPr>
          <w:rFonts w:ascii="Georgia" w:eastAsia="Georgia" w:hAnsi="Georgia" w:cs="Georgia"/>
          <w:color w:val="000000" w:themeColor="text1"/>
          <w:sz w:val="24"/>
          <w:szCs w:val="24"/>
        </w:rPr>
      </w:pPr>
      <w:r w:rsidRPr="087C1CDA">
        <w:rPr>
          <w:rFonts w:ascii="Georgia" w:eastAsia="Georgia" w:hAnsi="Georgia" w:cs="Georgia"/>
          <w:b/>
          <w:bCs/>
          <w:color w:val="000000" w:themeColor="text1"/>
          <w:sz w:val="24"/>
          <w:szCs w:val="24"/>
        </w:rPr>
        <w:t xml:space="preserve">Adjournment: </w:t>
      </w:r>
      <w:r w:rsidRPr="087C1CDA">
        <w:rPr>
          <w:rFonts w:ascii="Georgia" w:eastAsia="Georgia" w:hAnsi="Georgia" w:cs="Georgia"/>
          <w:i/>
          <w:iCs/>
          <w:color w:val="000000" w:themeColor="text1"/>
          <w:sz w:val="24"/>
          <w:szCs w:val="24"/>
        </w:rPr>
        <w:t>Chairperson Petrone moved to adjourn at 6:45 pm, with all in favor to adjourn.</w:t>
      </w:r>
    </w:p>
    <w:p w14:paraId="072D1764" w14:textId="51F1B327" w:rsidR="087C1CDA" w:rsidRDefault="087C1CDA" w:rsidP="087C1CDA">
      <w:pPr>
        <w:spacing w:after="0" w:line="252" w:lineRule="auto"/>
        <w:jc w:val="both"/>
        <w:rPr>
          <w:rFonts w:ascii="Georgia" w:eastAsia="Georgia" w:hAnsi="Georgia" w:cs="Georgia"/>
          <w:b/>
          <w:bCs/>
          <w:color w:val="000000" w:themeColor="text1"/>
          <w:sz w:val="24"/>
          <w:szCs w:val="24"/>
        </w:rPr>
      </w:pPr>
    </w:p>
    <w:p w14:paraId="47863C15" w14:textId="77777777" w:rsidR="00CE2146" w:rsidRPr="00A74A1C"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color w:val="000000" w:themeColor="text1"/>
          <w:sz w:val="24"/>
          <w:szCs w:val="24"/>
        </w:rPr>
        <w:t>Respectfully submitted,</w:t>
      </w:r>
    </w:p>
    <w:p w14:paraId="3656B9AB" w14:textId="77777777" w:rsidR="00CE2146" w:rsidRPr="00A74A1C" w:rsidRDefault="00CE2146" w:rsidP="00A74A1C">
      <w:pPr>
        <w:spacing w:after="0" w:line="252" w:lineRule="auto"/>
        <w:jc w:val="both"/>
        <w:rPr>
          <w:rFonts w:ascii="Georgia" w:hAnsi="Georgia" w:cs="Arial"/>
          <w:color w:val="000000"/>
          <w:sz w:val="24"/>
          <w:szCs w:val="24"/>
        </w:rPr>
      </w:pPr>
    </w:p>
    <w:p w14:paraId="45FB0818" w14:textId="77777777" w:rsidR="00013B1B" w:rsidRPr="00A74A1C" w:rsidRDefault="00013B1B" w:rsidP="00A74A1C">
      <w:pPr>
        <w:spacing w:after="0" w:line="252" w:lineRule="auto"/>
        <w:jc w:val="both"/>
        <w:rPr>
          <w:rFonts w:ascii="Georgia" w:hAnsi="Georgia" w:cs="Arial"/>
          <w:color w:val="000000"/>
          <w:sz w:val="24"/>
          <w:szCs w:val="24"/>
        </w:rPr>
      </w:pPr>
    </w:p>
    <w:p w14:paraId="6B5C567D" w14:textId="5E36D3FC" w:rsidR="087C1CDA" w:rsidRDefault="087C1CDA" w:rsidP="087C1CDA">
      <w:pPr>
        <w:spacing w:after="0" w:line="252" w:lineRule="auto"/>
        <w:jc w:val="both"/>
      </w:pPr>
      <w:r w:rsidRPr="087C1CDA">
        <w:rPr>
          <w:rFonts w:ascii="Georgia" w:eastAsia="Georgia" w:hAnsi="Georgia" w:cs="Georgia"/>
          <w:color w:val="000000" w:themeColor="text1"/>
          <w:sz w:val="24"/>
          <w:szCs w:val="24"/>
        </w:rPr>
        <w:t>Brian Gay</w:t>
      </w:r>
    </w:p>
    <w:p w14:paraId="12033269" w14:textId="36F55BF6" w:rsidR="00CE2146" w:rsidRPr="00A74A1C" w:rsidRDefault="087C1CDA" w:rsidP="087C1CDA">
      <w:pPr>
        <w:spacing w:after="0" w:line="252" w:lineRule="auto"/>
        <w:jc w:val="both"/>
        <w:rPr>
          <w:rFonts w:ascii="Georgia,Arial" w:eastAsia="Georgia,Arial" w:hAnsi="Georgia,Arial" w:cs="Georgia,Arial"/>
          <w:color w:val="000000" w:themeColor="text1"/>
          <w:sz w:val="24"/>
          <w:szCs w:val="24"/>
        </w:rPr>
      </w:pPr>
      <w:r w:rsidRPr="087C1CDA">
        <w:rPr>
          <w:rFonts w:ascii="Georgia" w:eastAsia="Georgia" w:hAnsi="Georgia" w:cs="Georgia"/>
          <w:color w:val="000000" w:themeColor="text1"/>
          <w:sz w:val="24"/>
          <w:szCs w:val="24"/>
        </w:rPr>
        <w:t>Recording Clerk &amp; Task Force Member</w:t>
      </w:r>
    </w:p>
    <w:sectPr w:rsidR="00CE2146" w:rsidRPr="00A74A1C" w:rsidSect="00A74A1C">
      <w:footerReference w:type="default" r:id="rId8"/>
      <w:pgSz w:w="12240" w:h="15840"/>
      <w:pgMar w:top="99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4C746C" w:rsidRDefault="004C746C" w:rsidP="004C746C">
      <w:pPr>
        <w:spacing w:after="0" w:line="240" w:lineRule="auto"/>
      </w:pPr>
      <w:r>
        <w:separator/>
      </w:r>
    </w:p>
  </w:endnote>
  <w:endnote w:type="continuationSeparator" w:id="0">
    <w:p w14:paraId="62486C05" w14:textId="77777777"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Arial">
    <w:altName w:val="Georg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439907"/>
      <w:docPartObj>
        <w:docPartGallery w:val="Page Numbers (Bottom of Page)"/>
        <w:docPartUnique/>
      </w:docPartObj>
    </w:sdtPr>
    <w:sdtEndPr>
      <w:rPr>
        <w:noProof/>
      </w:rPr>
    </w:sdtEndPr>
    <w:sdtContent>
      <w:p w14:paraId="3D3D22A9" w14:textId="77777777" w:rsidR="004C746C" w:rsidRDefault="004C746C">
        <w:pPr>
          <w:pStyle w:val="Footer"/>
          <w:jc w:val="right"/>
        </w:pPr>
        <w:r>
          <w:fldChar w:fldCharType="begin"/>
        </w:r>
        <w:r>
          <w:instrText xml:space="preserve"> PAGE   \* MERGEFORMAT </w:instrText>
        </w:r>
        <w:r>
          <w:fldChar w:fldCharType="separate"/>
        </w:r>
        <w:r w:rsidR="00A74A1C">
          <w:rPr>
            <w:noProof/>
          </w:rPr>
          <w:t>1</w:t>
        </w:r>
        <w:r>
          <w:rPr>
            <w:noProof/>
          </w:rPr>
          <w:fldChar w:fldCharType="end"/>
        </w:r>
      </w:p>
    </w:sdtContent>
  </w:sdt>
  <w:p w14:paraId="049F31CB" w14:textId="77777777" w:rsidR="004C746C" w:rsidRDefault="004C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4C746C" w:rsidRDefault="004C746C" w:rsidP="004C746C">
      <w:pPr>
        <w:spacing w:after="0" w:line="240" w:lineRule="auto"/>
      </w:pPr>
      <w:r>
        <w:separator/>
      </w:r>
    </w:p>
  </w:footnote>
  <w:footnote w:type="continuationSeparator" w:id="0">
    <w:p w14:paraId="4B99056E" w14:textId="77777777"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F7A"/>
    <w:multiLevelType w:val="hybridMultilevel"/>
    <w:tmpl w:val="62745D22"/>
    <w:lvl w:ilvl="0" w:tplc="686686A4">
      <w:start w:val="1"/>
      <w:numFmt w:val="upperLetter"/>
      <w:lvlText w:val="%1."/>
      <w:lvlJc w:val="left"/>
      <w:pPr>
        <w:ind w:left="720" w:hanging="360"/>
      </w:pPr>
    </w:lvl>
    <w:lvl w:ilvl="1" w:tplc="EC74A4A2">
      <w:start w:val="1"/>
      <w:numFmt w:val="lowerLetter"/>
      <w:lvlText w:val="%2."/>
      <w:lvlJc w:val="left"/>
      <w:pPr>
        <w:ind w:left="1440" w:hanging="360"/>
      </w:pPr>
    </w:lvl>
    <w:lvl w:ilvl="2" w:tplc="824AC606">
      <w:start w:val="1"/>
      <w:numFmt w:val="lowerRoman"/>
      <w:lvlText w:val="%3."/>
      <w:lvlJc w:val="right"/>
      <w:pPr>
        <w:ind w:left="2160" w:hanging="180"/>
      </w:pPr>
    </w:lvl>
    <w:lvl w:ilvl="3" w:tplc="51AECF46">
      <w:start w:val="1"/>
      <w:numFmt w:val="decimal"/>
      <w:lvlText w:val="%4."/>
      <w:lvlJc w:val="left"/>
      <w:pPr>
        <w:ind w:left="2880" w:hanging="360"/>
      </w:pPr>
    </w:lvl>
    <w:lvl w:ilvl="4" w:tplc="676AE612">
      <w:start w:val="1"/>
      <w:numFmt w:val="lowerLetter"/>
      <w:lvlText w:val="%5."/>
      <w:lvlJc w:val="left"/>
      <w:pPr>
        <w:ind w:left="3600" w:hanging="360"/>
      </w:pPr>
    </w:lvl>
    <w:lvl w:ilvl="5" w:tplc="BBECDFAE">
      <w:start w:val="1"/>
      <w:numFmt w:val="lowerRoman"/>
      <w:lvlText w:val="%6."/>
      <w:lvlJc w:val="right"/>
      <w:pPr>
        <w:ind w:left="4320" w:hanging="180"/>
      </w:pPr>
    </w:lvl>
    <w:lvl w:ilvl="6" w:tplc="B7908FF8">
      <w:start w:val="1"/>
      <w:numFmt w:val="decimal"/>
      <w:lvlText w:val="%7."/>
      <w:lvlJc w:val="left"/>
      <w:pPr>
        <w:ind w:left="5040" w:hanging="360"/>
      </w:pPr>
    </w:lvl>
    <w:lvl w:ilvl="7" w:tplc="8108B20C">
      <w:start w:val="1"/>
      <w:numFmt w:val="lowerLetter"/>
      <w:lvlText w:val="%8."/>
      <w:lvlJc w:val="left"/>
      <w:pPr>
        <w:ind w:left="5760" w:hanging="360"/>
      </w:pPr>
    </w:lvl>
    <w:lvl w:ilvl="8" w:tplc="1752E7E8">
      <w:start w:val="1"/>
      <w:numFmt w:val="lowerRoman"/>
      <w:lvlText w:val="%9."/>
      <w:lvlJc w:val="right"/>
      <w:pPr>
        <w:ind w:left="6480" w:hanging="180"/>
      </w:pPr>
    </w:lvl>
  </w:abstractNum>
  <w:abstractNum w:abstractNumId="1"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A60"/>
    <w:rsid w:val="0000048F"/>
    <w:rsid w:val="0000077B"/>
    <w:rsid w:val="00013B1B"/>
    <w:rsid w:val="00020045"/>
    <w:rsid w:val="00021188"/>
    <w:rsid w:val="000228A2"/>
    <w:rsid w:val="000243AF"/>
    <w:rsid w:val="00024A7C"/>
    <w:rsid w:val="00060107"/>
    <w:rsid w:val="00065748"/>
    <w:rsid w:val="0007226E"/>
    <w:rsid w:val="000759E0"/>
    <w:rsid w:val="000C61C1"/>
    <w:rsid w:val="000D25AD"/>
    <w:rsid w:val="000D61F1"/>
    <w:rsid w:val="000F6853"/>
    <w:rsid w:val="00106620"/>
    <w:rsid w:val="001672C8"/>
    <w:rsid w:val="00197CE4"/>
    <w:rsid w:val="001B7D56"/>
    <w:rsid w:val="001C558E"/>
    <w:rsid w:val="001D1D77"/>
    <w:rsid w:val="001D79E5"/>
    <w:rsid w:val="001E1E6F"/>
    <w:rsid w:val="00202981"/>
    <w:rsid w:val="002030A7"/>
    <w:rsid w:val="00204B1F"/>
    <w:rsid w:val="00204D70"/>
    <w:rsid w:val="00205094"/>
    <w:rsid w:val="002070EA"/>
    <w:rsid w:val="00207960"/>
    <w:rsid w:val="0022551C"/>
    <w:rsid w:val="002279B0"/>
    <w:rsid w:val="002757E0"/>
    <w:rsid w:val="00286697"/>
    <w:rsid w:val="00292B3E"/>
    <w:rsid w:val="00292F52"/>
    <w:rsid w:val="002A740D"/>
    <w:rsid w:val="002B7525"/>
    <w:rsid w:val="002B7A60"/>
    <w:rsid w:val="002C0546"/>
    <w:rsid w:val="002C66CA"/>
    <w:rsid w:val="002D74F1"/>
    <w:rsid w:val="002E6BD4"/>
    <w:rsid w:val="0031475E"/>
    <w:rsid w:val="00315091"/>
    <w:rsid w:val="003403E5"/>
    <w:rsid w:val="0034143D"/>
    <w:rsid w:val="00354285"/>
    <w:rsid w:val="003577BA"/>
    <w:rsid w:val="00372396"/>
    <w:rsid w:val="0038059F"/>
    <w:rsid w:val="003836D1"/>
    <w:rsid w:val="00384F42"/>
    <w:rsid w:val="003A5072"/>
    <w:rsid w:val="003A5EA3"/>
    <w:rsid w:val="003C7606"/>
    <w:rsid w:val="003F09F1"/>
    <w:rsid w:val="00413EE5"/>
    <w:rsid w:val="0044798D"/>
    <w:rsid w:val="00452C8F"/>
    <w:rsid w:val="004859F1"/>
    <w:rsid w:val="00485B01"/>
    <w:rsid w:val="00485C27"/>
    <w:rsid w:val="00495208"/>
    <w:rsid w:val="00496757"/>
    <w:rsid w:val="004A1946"/>
    <w:rsid w:val="004A3354"/>
    <w:rsid w:val="004B5A77"/>
    <w:rsid w:val="004C746C"/>
    <w:rsid w:val="004D5FF3"/>
    <w:rsid w:val="004F4A0A"/>
    <w:rsid w:val="005130B1"/>
    <w:rsid w:val="00541CE4"/>
    <w:rsid w:val="00543697"/>
    <w:rsid w:val="00547184"/>
    <w:rsid w:val="005478EB"/>
    <w:rsid w:val="00552065"/>
    <w:rsid w:val="0056654D"/>
    <w:rsid w:val="0057655E"/>
    <w:rsid w:val="00593AEF"/>
    <w:rsid w:val="005A7837"/>
    <w:rsid w:val="005B738A"/>
    <w:rsid w:val="005C7B34"/>
    <w:rsid w:val="005E4349"/>
    <w:rsid w:val="005F54C1"/>
    <w:rsid w:val="005F56DF"/>
    <w:rsid w:val="005F7CC7"/>
    <w:rsid w:val="00612F9F"/>
    <w:rsid w:val="00631B1C"/>
    <w:rsid w:val="0064003B"/>
    <w:rsid w:val="00641D2F"/>
    <w:rsid w:val="00665597"/>
    <w:rsid w:val="006B718E"/>
    <w:rsid w:val="006E2EBF"/>
    <w:rsid w:val="006E423C"/>
    <w:rsid w:val="006E43DA"/>
    <w:rsid w:val="006F1954"/>
    <w:rsid w:val="007004C6"/>
    <w:rsid w:val="0071579A"/>
    <w:rsid w:val="0073456D"/>
    <w:rsid w:val="00736227"/>
    <w:rsid w:val="00741559"/>
    <w:rsid w:val="00743F7F"/>
    <w:rsid w:val="007446AB"/>
    <w:rsid w:val="00747A08"/>
    <w:rsid w:val="00766E37"/>
    <w:rsid w:val="007808D8"/>
    <w:rsid w:val="0078149A"/>
    <w:rsid w:val="00786EF3"/>
    <w:rsid w:val="007C3CA0"/>
    <w:rsid w:val="007D7EFA"/>
    <w:rsid w:val="007E181F"/>
    <w:rsid w:val="00810C44"/>
    <w:rsid w:val="008128A1"/>
    <w:rsid w:val="008138C5"/>
    <w:rsid w:val="0083009C"/>
    <w:rsid w:val="0083707C"/>
    <w:rsid w:val="00845203"/>
    <w:rsid w:val="008519E2"/>
    <w:rsid w:val="00854311"/>
    <w:rsid w:val="0086277E"/>
    <w:rsid w:val="00883042"/>
    <w:rsid w:val="00885AAF"/>
    <w:rsid w:val="00892241"/>
    <w:rsid w:val="008A3788"/>
    <w:rsid w:val="008A5434"/>
    <w:rsid w:val="008B6EFC"/>
    <w:rsid w:val="008B7D51"/>
    <w:rsid w:val="008C083F"/>
    <w:rsid w:val="008C26CE"/>
    <w:rsid w:val="008D399B"/>
    <w:rsid w:val="008E3F47"/>
    <w:rsid w:val="009017BF"/>
    <w:rsid w:val="00901CE2"/>
    <w:rsid w:val="00904FD9"/>
    <w:rsid w:val="0095375D"/>
    <w:rsid w:val="00976957"/>
    <w:rsid w:val="0098258E"/>
    <w:rsid w:val="009A24D0"/>
    <w:rsid w:val="009A4752"/>
    <w:rsid w:val="009B70E1"/>
    <w:rsid w:val="009C3DB0"/>
    <w:rsid w:val="009D6382"/>
    <w:rsid w:val="009E10E5"/>
    <w:rsid w:val="009E1CE8"/>
    <w:rsid w:val="009E3CF5"/>
    <w:rsid w:val="009F1FF6"/>
    <w:rsid w:val="00A12F47"/>
    <w:rsid w:val="00A219E4"/>
    <w:rsid w:val="00A4147C"/>
    <w:rsid w:val="00A43B11"/>
    <w:rsid w:val="00A70631"/>
    <w:rsid w:val="00A74A1C"/>
    <w:rsid w:val="00A86B89"/>
    <w:rsid w:val="00A86DFE"/>
    <w:rsid w:val="00AA19A2"/>
    <w:rsid w:val="00AB6267"/>
    <w:rsid w:val="00AC1930"/>
    <w:rsid w:val="00AF6244"/>
    <w:rsid w:val="00AF751F"/>
    <w:rsid w:val="00B06428"/>
    <w:rsid w:val="00B35091"/>
    <w:rsid w:val="00B36225"/>
    <w:rsid w:val="00B37B66"/>
    <w:rsid w:val="00B731FA"/>
    <w:rsid w:val="00B76323"/>
    <w:rsid w:val="00B91BD2"/>
    <w:rsid w:val="00BA0E65"/>
    <w:rsid w:val="00BA27E3"/>
    <w:rsid w:val="00BC6620"/>
    <w:rsid w:val="00BF336E"/>
    <w:rsid w:val="00C018B2"/>
    <w:rsid w:val="00C0520F"/>
    <w:rsid w:val="00C1110E"/>
    <w:rsid w:val="00C21E0D"/>
    <w:rsid w:val="00C25475"/>
    <w:rsid w:val="00C338E2"/>
    <w:rsid w:val="00C368B0"/>
    <w:rsid w:val="00C51490"/>
    <w:rsid w:val="00C528FD"/>
    <w:rsid w:val="00C65EC8"/>
    <w:rsid w:val="00C70AF0"/>
    <w:rsid w:val="00C83E92"/>
    <w:rsid w:val="00CA7F24"/>
    <w:rsid w:val="00CB0C9D"/>
    <w:rsid w:val="00CD46DD"/>
    <w:rsid w:val="00CD627B"/>
    <w:rsid w:val="00CE2146"/>
    <w:rsid w:val="00CE3EC2"/>
    <w:rsid w:val="00CE4E87"/>
    <w:rsid w:val="00D16C1D"/>
    <w:rsid w:val="00D27C76"/>
    <w:rsid w:val="00D522FE"/>
    <w:rsid w:val="00D63EA2"/>
    <w:rsid w:val="00D65031"/>
    <w:rsid w:val="00D854C1"/>
    <w:rsid w:val="00D861D5"/>
    <w:rsid w:val="00D9173C"/>
    <w:rsid w:val="00DA1C45"/>
    <w:rsid w:val="00DF610A"/>
    <w:rsid w:val="00E04530"/>
    <w:rsid w:val="00E059B0"/>
    <w:rsid w:val="00E077E6"/>
    <w:rsid w:val="00E20C3E"/>
    <w:rsid w:val="00E2109E"/>
    <w:rsid w:val="00E264B5"/>
    <w:rsid w:val="00E314E4"/>
    <w:rsid w:val="00E93ED7"/>
    <w:rsid w:val="00EB4FCA"/>
    <w:rsid w:val="00EC4D55"/>
    <w:rsid w:val="00ED4A97"/>
    <w:rsid w:val="00EE3020"/>
    <w:rsid w:val="00F03CD6"/>
    <w:rsid w:val="00F07593"/>
    <w:rsid w:val="00F31F91"/>
    <w:rsid w:val="00F330F4"/>
    <w:rsid w:val="00F41111"/>
    <w:rsid w:val="00F536F4"/>
    <w:rsid w:val="00F704C9"/>
    <w:rsid w:val="00F75FDD"/>
    <w:rsid w:val="00F80EE9"/>
    <w:rsid w:val="00F87454"/>
    <w:rsid w:val="00FA723F"/>
    <w:rsid w:val="00FB62E5"/>
    <w:rsid w:val="00FC4838"/>
    <w:rsid w:val="00FD6FED"/>
    <w:rsid w:val="00FE1766"/>
    <w:rsid w:val="087C1CDA"/>
    <w:rsid w:val="632A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801A"/>
  <w15:docId w15:val="{64E07F5D-A9EA-4AC8-B617-D7B68CF0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01025">
      <w:bodyDiv w:val="1"/>
      <w:marLeft w:val="0"/>
      <w:marRight w:val="0"/>
      <w:marTop w:val="0"/>
      <w:marBottom w:val="0"/>
      <w:divBdr>
        <w:top w:val="none" w:sz="0" w:space="0" w:color="auto"/>
        <w:left w:val="none" w:sz="0" w:space="0" w:color="auto"/>
        <w:bottom w:val="none" w:sz="0" w:space="0" w:color="auto"/>
        <w:right w:val="none" w:sz="0" w:space="0" w:color="auto"/>
      </w:divBdr>
      <w:divsChild>
        <w:div w:id="83766710">
          <w:marLeft w:val="0"/>
          <w:marRight w:val="0"/>
          <w:marTop w:val="0"/>
          <w:marBottom w:val="0"/>
          <w:divBdr>
            <w:top w:val="none" w:sz="0" w:space="0" w:color="auto"/>
            <w:left w:val="none" w:sz="0" w:space="0" w:color="auto"/>
            <w:bottom w:val="none" w:sz="0" w:space="0" w:color="auto"/>
            <w:right w:val="none" w:sz="0" w:space="0" w:color="auto"/>
          </w:divBdr>
        </w:div>
        <w:div w:id="700712448">
          <w:marLeft w:val="0"/>
          <w:marRight w:val="0"/>
          <w:marTop w:val="0"/>
          <w:marBottom w:val="0"/>
          <w:divBdr>
            <w:top w:val="none" w:sz="0" w:space="0" w:color="auto"/>
            <w:left w:val="none" w:sz="0" w:space="0" w:color="auto"/>
            <w:bottom w:val="none" w:sz="0" w:space="0" w:color="auto"/>
            <w:right w:val="none" w:sz="0" w:space="0" w:color="auto"/>
          </w:divBdr>
        </w:div>
        <w:div w:id="870993054">
          <w:marLeft w:val="0"/>
          <w:marRight w:val="0"/>
          <w:marTop w:val="0"/>
          <w:marBottom w:val="0"/>
          <w:divBdr>
            <w:top w:val="none" w:sz="0" w:space="0" w:color="auto"/>
            <w:left w:val="none" w:sz="0" w:space="0" w:color="auto"/>
            <w:bottom w:val="none" w:sz="0" w:space="0" w:color="auto"/>
            <w:right w:val="none" w:sz="0" w:space="0" w:color="auto"/>
          </w:divBdr>
        </w:div>
        <w:div w:id="1491286987">
          <w:marLeft w:val="0"/>
          <w:marRight w:val="0"/>
          <w:marTop w:val="0"/>
          <w:marBottom w:val="0"/>
          <w:divBdr>
            <w:top w:val="none" w:sz="0" w:space="0" w:color="auto"/>
            <w:left w:val="none" w:sz="0" w:space="0" w:color="auto"/>
            <w:bottom w:val="none" w:sz="0" w:space="0" w:color="auto"/>
            <w:right w:val="none" w:sz="0" w:space="0" w:color="auto"/>
          </w:divBdr>
        </w:div>
        <w:div w:id="168789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2A98-E19F-4EA7-9BC6-646C108F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5</cp:revision>
  <cp:lastPrinted>2018-08-29T14:37:00Z</cp:lastPrinted>
  <dcterms:created xsi:type="dcterms:W3CDTF">2018-08-07T20:27:00Z</dcterms:created>
  <dcterms:modified xsi:type="dcterms:W3CDTF">2018-08-29T14:39:00Z</dcterms:modified>
</cp:coreProperties>
</file>